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C05" w:rsidRPr="000679C5" w:rsidRDefault="00C53848" w:rsidP="00C53848">
      <w:pPr>
        <w:jc w:val="center"/>
        <w:rPr>
          <w:rFonts w:ascii="Comic Sans MS" w:hAnsi="Comic Sans MS"/>
          <w:b/>
          <w:sz w:val="24"/>
          <w:szCs w:val="24"/>
          <w:u w:val="single"/>
        </w:rPr>
      </w:pPr>
      <w:r w:rsidRPr="000679C5">
        <w:rPr>
          <w:rFonts w:ascii="Comic Sans MS" w:hAnsi="Comic Sans MS"/>
          <w:b/>
          <w:sz w:val="24"/>
          <w:szCs w:val="24"/>
          <w:u w:val="single"/>
        </w:rPr>
        <w:t xml:space="preserve">Maths </w:t>
      </w:r>
      <w:r w:rsidR="004168DC">
        <w:rPr>
          <w:rFonts w:ascii="Comic Sans MS" w:hAnsi="Comic Sans MS"/>
          <w:b/>
          <w:sz w:val="24"/>
          <w:szCs w:val="24"/>
          <w:u w:val="single"/>
        </w:rPr>
        <w:t xml:space="preserve">Curriculum Vision </w:t>
      </w:r>
    </w:p>
    <w:p w:rsidR="00F55F77" w:rsidRPr="000679C5" w:rsidRDefault="00F55F77" w:rsidP="00F55F77">
      <w:pPr>
        <w:pStyle w:val="font8"/>
        <w:spacing w:before="0" w:beforeAutospacing="0" w:after="0" w:afterAutospacing="0"/>
        <w:jc w:val="center"/>
        <w:textAlignment w:val="baseline"/>
        <w:rPr>
          <w:rFonts w:ascii="Comic Sans MS" w:hAnsi="Comic Sans MS"/>
          <w:b/>
          <w:bCs/>
          <w:u w:val="single"/>
          <w:bdr w:val="none" w:sz="0" w:space="0" w:color="auto" w:frame="1"/>
        </w:rPr>
      </w:pPr>
      <w:r w:rsidRPr="000679C5">
        <w:rPr>
          <w:rFonts w:ascii="Comic Sans MS" w:hAnsi="Comic Sans MS"/>
          <w:b/>
          <w:bCs/>
          <w:u w:val="single"/>
          <w:bdr w:val="none" w:sz="0" w:space="0" w:color="auto" w:frame="1"/>
        </w:rPr>
        <w:t>Intent</w:t>
      </w:r>
    </w:p>
    <w:p w:rsidR="008B6AD6" w:rsidRPr="004168DC" w:rsidRDefault="008D5B5C" w:rsidP="008B1834">
      <w:pPr>
        <w:pStyle w:val="font8"/>
        <w:spacing w:before="0" w:beforeAutospacing="0" w:after="0" w:afterAutospacing="0"/>
        <w:jc w:val="both"/>
        <w:textAlignment w:val="baseline"/>
        <w:rPr>
          <w:rFonts w:ascii="Comic Sans MS" w:hAnsi="Comic Sans MS" w:cs="Arial"/>
        </w:rPr>
      </w:pPr>
      <w:r w:rsidRPr="000679C5">
        <w:rPr>
          <w:rFonts w:ascii="Comic Sans MS" w:hAnsi="Comic Sans MS"/>
          <w:bCs/>
          <w:bdr w:val="none" w:sz="0" w:space="0" w:color="auto" w:frame="1"/>
        </w:rPr>
        <w:t>Resilience and Responsibility are two of the key values at Brampton Ellis Primary and can be found in abundance at the</w:t>
      </w:r>
      <w:r w:rsidR="008B1834" w:rsidRPr="000679C5">
        <w:rPr>
          <w:rFonts w:ascii="Comic Sans MS" w:hAnsi="Comic Sans MS"/>
          <w:bCs/>
          <w:bdr w:val="none" w:sz="0" w:space="0" w:color="auto" w:frame="1"/>
        </w:rPr>
        <w:t xml:space="preserve"> heart of our maths curriculum. </w:t>
      </w:r>
      <w:r w:rsidRPr="000679C5">
        <w:rPr>
          <w:rFonts w:ascii="Comic Sans MS" w:hAnsi="Comic Sans MS"/>
        </w:rPr>
        <w:t xml:space="preserve">At Brampton Ellis </w:t>
      </w:r>
      <w:r w:rsidR="008B1834" w:rsidRPr="000679C5">
        <w:rPr>
          <w:rFonts w:ascii="Comic Sans MS" w:hAnsi="Comic Sans MS"/>
        </w:rPr>
        <w:t>w</w:t>
      </w:r>
      <w:r w:rsidR="00477C0E" w:rsidRPr="000679C5">
        <w:rPr>
          <w:rFonts w:ascii="Comic Sans MS" w:hAnsi="Comic Sans MS"/>
        </w:rPr>
        <w:t>e believe in providing challenge and ownership to all learners and this is reflected in the design of our maths curriculum.</w:t>
      </w:r>
      <w:r w:rsidR="001C0BE2" w:rsidRPr="000679C5">
        <w:rPr>
          <w:rFonts w:ascii="Comic Sans MS" w:hAnsi="Comic Sans MS"/>
        </w:rPr>
        <w:t xml:space="preserve"> </w:t>
      </w:r>
      <w:r w:rsidR="008B1834" w:rsidRPr="000679C5">
        <w:rPr>
          <w:rFonts w:ascii="Comic Sans MS" w:hAnsi="Comic Sans MS"/>
        </w:rPr>
        <w:t>W</w:t>
      </w:r>
      <w:r w:rsidR="00CE6CED" w:rsidRPr="000679C5">
        <w:rPr>
          <w:rFonts w:ascii="Comic Sans MS" w:hAnsi="Comic Sans MS"/>
        </w:rPr>
        <w:t xml:space="preserve">e understand the importance of mathematics in everyday life and, </w:t>
      </w:r>
      <w:r w:rsidR="008B1834" w:rsidRPr="000679C5">
        <w:rPr>
          <w:rFonts w:ascii="Comic Sans MS" w:hAnsi="Comic Sans MS"/>
        </w:rPr>
        <w:t xml:space="preserve">with this in </w:t>
      </w:r>
      <w:r w:rsidR="00F1630A" w:rsidRPr="000679C5">
        <w:rPr>
          <w:rFonts w:ascii="Comic Sans MS" w:hAnsi="Comic Sans MS"/>
        </w:rPr>
        <w:t>mind;</w:t>
      </w:r>
      <w:r w:rsidR="008B1834" w:rsidRPr="000679C5">
        <w:rPr>
          <w:rFonts w:ascii="Comic Sans MS" w:hAnsi="Comic Sans MS"/>
        </w:rPr>
        <w:t xml:space="preserve"> we aim to provide a curriculum that will </w:t>
      </w:r>
      <w:r w:rsidR="00F42098" w:rsidRPr="000679C5">
        <w:rPr>
          <w:rFonts w:ascii="Comic Sans MS" w:hAnsi="Comic Sans MS"/>
        </w:rPr>
        <w:t>build</w:t>
      </w:r>
      <w:r w:rsidR="00F1630A" w:rsidRPr="000679C5">
        <w:rPr>
          <w:rFonts w:ascii="Comic Sans MS" w:hAnsi="Comic Sans MS"/>
        </w:rPr>
        <w:t xml:space="preserve"> on previous knowledge </w:t>
      </w:r>
      <w:r w:rsidR="00CE6CED" w:rsidRPr="000679C5">
        <w:rPr>
          <w:rFonts w:ascii="Comic Sans MS" w:hAnsi="Comic Sans MS"/>
        </w:rPr>
        <w:t>in order to</w:t>
      </w:r>
      <w:r w:rsidR="00F1630A" w:rsidRPr="000679C5">
        <w:rPr>
          <w:rFonts w:ascii="Comic Sans MS" w:hAnsi="Comic Sans MS"/>
        </w:rPr>
        <w:t xml:space="preserve"> </w:t>
      </w:r>
      <w:r w:rsidR="008B1834" w:rsidRPr="000679C5">
        <w:rPr>
          <w:rFonts w:ascii="Comic Sans MS" w:hAnsi="Comic Sans MS"/>
        </w:rPr>
        <w:t>develop an individual’s ability to solve problems whilst working systematically and accurately</w:t>
      </w:r>
      <w:r w:rsidR="00F1630A" w:rsidRPr="000679C5">
        <w:rPr>
          <w:rFonts w:ascii="Comic Sans MS" w:hAnsi="Comic Sans MS"/>
        </w:rPr>
        <w:t xml:space="preserve">. </w:t>
      </w:r>
      <w:r w:rsidR="008B1834" w:rsidRPr="000679C5">
        <w:rPr>
          <w:rFonts w:ascii="Comic Sans MS" w:hAnsi="Comic Sans MS"/>
        </w:rPr>
        <w:t>Through the programmes of study in the National Curricul</w:t>
      </w:r>
      <w:r w:rsidR="00F34653" w:rsidRPr="000679C5">
        <w:rPr>
          <w:rFonts w:ascii="Comic Sans MS" w:hAnsi="Comic Sans MS"/>
        </w:rPr>
        <w:t>um</w:t>
      </w:r>
      <w:r w:rsidR="001308E5">
        <w:rPr>
          <w:rFonts w:ascii="Comic Sans MS" w:hAnsi="Comic Sans MS"/>
        </w:rPr>
        <w:t>,</w:t>
      </w:r>
      <w:r w:rsidR="00F34653" w:rsidRPr="000679C5">
        <w:rPr>
          <w:rFonts w:ascii="Comic Sans MS" w:hAnsi="Comic Sans MS"/>
        </w:rPr>
        <w:t xml:space="preserve"> children will build on prior knowledge and new mathematical concepts are taught using the White Rose Hub</w:t>
      </w:r>
      <w:r w:rsidR="001308E5">
        <w:rPr>
          <w:rFonts w:ascii="Comic Sans MS" w:hAnsi="Comic Sans MS"/>
        </w:rPr>
        <w:t xml:space="preserve"> </w:t>
      </w:r>
      <w:r w:rsidR="001308E5" w:rsidRPr="004168DC">
        <w:rPr>
          <w:rFonts w:ascii="Comic Sans MS" w:hAnsi="Comic Sans MS"/>
        </w:rPr>
        <w:t>small steps</w:t>
      </w:r>
      <w:r w:rsidR="00F34653" w:rsidRPr="004168DC">
        <w:rPr>
          <w:rFonts w:ascii="Comic Sans MS" w:hAnsi="Comic Sans MS"/>
        </w:rPr>
        <w:t>.</w:t>
      </w:r>
      <w:r w:rsidR="00C74778" w:rsidRPr="004168DC">
        <w:rPr>
          <w:rFonts w:ascii="Comic Sans MS" w:hAnsi="Comic Sans MS"/>
        </w:rPr>
        <w:t xml:space="preserve"> </w:t>
      </w:r>
      <w:r w:rsidR="00926CE8" w:rsidRPr="004168DC">
        <w:rPr>
          <w:rFonts w:ascii="Comic Sans MS" w:hAnsi="Comic Sans MS" w:cs="Arial"/>
        </w:rPr>
        <w:t>Arithmetic and basic math skills are practised daily to ensure key mat</w:t>
      </w:r>
      <w:r w:rsidR="008B6AD6" w:rsidRPr="004168DC">
        <w:rPr>
          <w:rFonts w:ascii="Comic Sans MS" w:hAnsi="Comic Sans MS" w:cs="Arial"/>
        </w:rPr>
        <w:t xml:space="preserve">hematical concepts are embedded. </w:t>
      </w:r>
    </w:p>
    <w:p w:rsidR="00D210CF" w:rsidRPr="004168DC" w:rsidRDefault="00D210CF" w:rsidP="001C0BE2">
      <w:pPr>
        <w:pStyle w:val="font8"/>
        <w:spacing w:before="0" w:beforeAutospacing="0" w:after="0" w:afterAutospacing="0"/>
        <w:textAlignment w:val="baseline"/>
        <w:rPr>
          <w:rFonts w:ascii="Comic Sans MS" w:hAnsi="Comic Sans MS"/>
        </w:rPr>
      </w:pPr>
    </w:p>
    <w:p w:rsidR="00F42098" w:rsidRPr="000679C5" w:rsidRDefault="005B5E44" w:rsidP="001C0BE2">
      <w:pPr>
        <w:pStyle w:val="font8"/>
        <w:spacing w:before="0" w:beforeAutospacing="0" w:after="0" w:afterAutospacing="0"/>
        <w:textAlignment w:val="baseline"/>
        <w:rPr>
          <w:rFonts w:ascii="Comic Sans MS" w:hAnsi="Comic Sans MS"/>
        </w:rPr>
      </w:pPr>
      <w:r w:rsidRPr="004168DC">
        <w:rPr>
          <w:rFonts w:ascii="Comic Sans MS" w:hAnsi="Comic Sans MS"/>
        </w:rPr>
        <w:t xml:space="preserve">In EYFS, children </w:t>
      </w:r>
      <w:r w:rsidR="00DD44D0" w:rsidRPr="004168DC">
        <w:rPr>
          <w:rFonts w:ascii="Comic Sans MS" w:hAnsi="Comic Sans MS"/>
        </w:rPr>
        <w:t>develop</w:t>
      </w:r>
      <w:r w:rsidRPr="004168DC">
        <w:rPr>
          <w:rFonts w:ascii="Comic Sans MS" w:hAnsi="Comic Sans MS"/>
        </w:rPr>
        <w:t xml:space="preserve"> their learning which is designed with the development matters statements in mind. </w:t>
      </w:r>
      <w:r w:rsidR="000679C5" w:rsidRPr="004168DC">
        <w:rPr>
          <w:rFonts w:ascii="Comic Sans MS" w:hAnsi="Comic Sans MS"/>
        </w:rPr>
        <w:t>In</w:t>
      </w:r>
      <w:r w:rsidR="000679C5" w:rsidRPr="000679C5">
        <w:rPr>
          <w:rFonts w:ascii="Comic Sans MS" w:hAnsi="Comic Sans MS"/>
        </w:rPr>
        <w:t xml:space="preserve"> Y1</w:t>
      </w:r>
      <w:r w:rsidR="001C0BE2" w:rsidRPr="000679C5">
        <w:rPr>
          <w:rFonts w:ascii="Comic Sans MS" w:hAnsi="Comic Sans MS"/>
        </w:rPr>
        <w:t>-5, we offer a challenge based learning environment, where there is no such thing as ability grouping and children</w:t>
      </w:r>
      <w:r w:rsidR="000679C5" w:rsidRPr="000679C5">
        <w:rPr>
          <w:rFonts w:ascii="Comic Sans MS" w:hAnsi="Comic Sans MS"/>
        </w:rPr>
        <w:t xml:space="preserve"> </w:t>
      </w:r>
      <w:r w:rsidR="000679C5" w:rsidRPr="005B5E44">
        <w:rPr>
          <w:rFonts w:ascii="Comic Sans MS" w:hAnsi="Comic Sans MS"/>
        </w:rPr>
        <w:t>from Y3</w:t>
      </w:r>
      <w:r w:rsidR="001C0BE2" w:rsidRPr="005B5E44">
        <w:rPr>
          <w:rFonts w:ascii="Comic Sans MS" w:hAnsi="Comic Sans MS"/>
        </w:rPr>
        <w:t xml:space="preserve"> are encouraged to choos</w:t>
      </w:r>
      <w:r w:rsidR="000679C5" w:rsidRPr="005B5E44">
        <w:rPr>
          <w:rFonts w:ascii="Comic Sans MS" w:hAnsi="Comic Sans MS"/>
        </w:rPr>
        <w:t xml:space="preserve">e their own level of challenge.  </w:t>
      </w:r>
      <w:r w:rsidR="001C0BE2" w:rsidRPr="005B5E44">
        <w:rPr>
          <w:rFonts w:ascii="Comic Sans MS" w:hAnsi="Comic Sans MS"/>
        </w:rPr>
        <w:t xml:space="preserve">This allows children to take responsibility for their own learning journey and have ownership of their </w:t>
      </w:r>
      <w:r w:rsidR="001C0BE2" w:rsidRPr="004168DC">
        <w:rPr>
          <w:rFonts w:ascii="Comic Sans MS" w:hAnsi="Comic Sans MS"/>
        </w:rPr>
        <w:t>progress, promoting reflection and motivation whilst developing maturity and confidence.</w:t>
      </w:r>
      <w:r w:rsidR="00F42098" w:rsidRPr="004168DC">
        <w:rPr>
          <w:rFonts w:ascii="Comic Sans MS" w:hAnsi="Comic Sans MS"/>
        </w:rPr>
        <w:t xml:space="preserve"> </w:t>
      </w:r>
      <w:r w:rsidR="005D59DB" w:rsidRPr="004168DC">
        <w:rPr>
          <w:rFonts w:ascii="Comic Sans MS" w:hAnsi="Comic Sans MS"/>
        </w:rPr>
        <w:t>In ye</w:t>
      </w:r>
      <w:r w:rsidR="001308E5" w:rsidRPr="004168DC">
        <w:rPr>
          <w:rFonts w:ascii="Comic Sans MS" w:hAnsi="Comic Sans MS"/>
        </w:rPr>
        <w:t xml:space="preserve">ar 6, maths has its own curriculum design that is built on retrieval practice and arithmetic strategies to secure key objectives before progressing to reasoning and problem solving. </w:t>
      </w:r>
      <w:r w:rsidR="000679C5" w:rsidRPr="004168DC">
        <w:rPr>
          <w:rFonts w:ascii="Comic Sans MS" w:hAnsi="Comic Sans MS"/>
        </w:rPr>
        <w:t>At</w:t>
      </w:r>
      <w:r w:rsidR="000679C5" w:rsidRPr="005B5E44">
        <w:rPr>
          <w:rFonts w:ascii="Comic Sans MS" w:hAnsi="Comic Sans MS"/>
        </w:rPr>
        <w:t xml:space="preserve"> KS2,</w:t>
      </w:r>
      <w:r w:rsidR="000679C5" w:rsidRPr="000679C5">
        <w:rPr>
          <w:rFonts w:ascii="Comic Sans MS" w:hAnsi="Comic Sans MS"/>
        </w:rPr>
        <w:t xml:space="preserve"> w</w:t>
      </w:r>
      <w:r w:rsidR="00F42098" w:rsidRPr="000679C5">
        <w:rPr>
          <w:rFonts w:ascii="Comic Sans MS" w:hAnsi="Comic Sans MS"/>
        </w:rPr>
        <w:t>e also include children in the assessment process; children complet</w:t>
      </w:r>
      <w:r w:rsidR="000679C5" w:rsidRPr="000679C5">
        <w:rPr>
          <w:rFonts w:ascii="Comic Sans MS" w:hAnsi="Comic Sans MS"/>
        </w:rPr>
        <w:t>e a pre and post unit assessment</w:t>
      </w:r>
      <w:r w:rsidR="00F42098" w:rsidRPr="000679C5">
        <w:rPr>
          <w:rFonts w:ascii="Comic Sans MS" w:hAnsi="Comic Sans MS"/>
        </w:rPr>
        <w:t>, which allows them to initially make the right challenge choices and then later on reflect on the progress they have made.</w:t>
      </w:r>
      <w:r w:rsidR="00D210CF" w:rsidRPr="000679C5">
        <w:rPr>
          <w:rFonts w:ascii="Comic Sans MS" w:hAnsi="Comic Sans MS"/>
        </w:rPr>
        <w:t xml:space="preserve"> </w:t>
      </w:r>
    </w:p>
    <w:p w:rsidR="00F55F77" w:rsidRPr="000679C5" w:rsidRDefault="00F55F77" w:rsidP="00F55F77">
      <w:pPr>
        <w:pStyle w:val="font8"/>
        <w:spacing w:before="0" w:beforeAutospacing="0" w:after="0" w:afterAutospacing="0"/>
        <w:jc w:val="both"/>
        <w:textAlignment w:val="baseline"/>
        <w:rPr>
          <w:rFonts w:ascii="Comic Sans MS" w:hAnsi="Comic Sans MS"/>
        </w:rPr>
      </w:pPr>
    </w:p>
    <w:p w:rsidR="00F55F77" w:rsidRPr="000679C5" w:rsidRDefault="00F55F77" w:rsidP="000E167E">
      <w:pPr>
        <w:spacing w:after="0" w:line="240" w:lineRule="auto"/>
        <w:jc w:val="center"/>
        <w:textAlignment w:val="baseline"/>
        <w:rPr>
          <w:rFonts w:ascii="Comic Sans MS" w:eastAsia="Times New Roman" w:hAnsi="Comic Sans MS" w:cs="Times New Roman"/>
          <w:sz w:val="24"/>
          <w:szCs w:val="24"/>
          <w:lang w:eastAsia="en-GB"/>
        </w:rPr>
      </w:pPr>
      <w:r w:rsidRPr="000679C5">
        <w:rPr>
          <w:rFonts w:ascii="Comic Sans MS" w:eastAsia="Times New Roman" w:hAnsi="Comic Sans MS" w:cs="Times New Roman"/>
          <w:b/>
          <w:bCs/>
          <w:sz w:val="24"/>
          <w:szCs w:val="24"/>
          <w:u w:val="single"/>
          <w:bdr w:val="none" w:sz="0" w:space="0" w:color="auto" w:frame="1"/>
          <w:lang w:eastAsia="en-GB"/>
        </w:rPr>
        <w:t>Implementation</w:t>
      </w:r>
    </w:p>
    <w:p w:rsidR="00926CE8" w:rsidRPr="000679C5" w:rsidRDefault="00F55F77" w:rsidP="00F55F77">
      <w:pPr>
        <w:spacing w:after="0" w:line="240" w:lineRule="auto"/>
        <w:jc w:val="both"/>
        <w:textAlignment w:val="baseline"/>
        <w:rPr>
          <w:rFonts w:ascii="Comic Sans MS" w:eastAsia="Times New Roman" w:hAnsi="Comic Sans MS" w:cs="Times New Roman"/>
          <w:sz w:val="24"/>
          <w:szCs w:val="24"/>
          <w:lang w:eastAsia="en-GB"/>
        </w:rPr>
      </w:pPr>
      <w:r w:rsidRPr="000679C5">
        <w:rPr>
          <w:rFonts w:ascii="Comic Sans MS" w:eastAsia="Times New Roman" w:hAnsi="Comic Sans MS" w:cs="Times New Roman"/>
          <w:sz w:val="24"/>
          <w:szCs w:val="24"/>
          <w:lang w:eastAsia="en-GB"/>
        </w:rPr>
        <w:t>Our teachers are enthusiastic about this subject and promote a positive attitude towards learning</w:t>
      </w:r>
      <w:r w:rsidR="00CC2D2A" w:rsidRPr="000679C5">
        <w:rPr>
          <w:rFonts w:ascii="Comic Sans MS" w:eastAsia="Times New Roman" w:hAnsi="Comic Sans MS" w:cs="Times New Roman"/>
          <w:sz w:val="24"/>
          <w:szCs w:val="24"/>
          <w:lang w:eastAsia="en-GB"/>
        </w:rPr>
        <w:t xml:space="preserve"> and developing mathematical skills. </w:t>
      </w:r>
      <w:r w:rsidRPr="000679C5">
        <w:rPr>
          <w:rFonts w:ascii="Comic Sans MS" w:eastAsia="Times New Roman" w:hAnsi="Comic Sans MS" w:cs="Times New Roman"/>
          <w:sz w:val="24"/>
          <w:szCs w:val="24"/>
          <w:lang w:eastAsia="en-GB"/>
        </w:rPr>
        <w:t xml:space="preserve"> </w:t>
      </w:r>
      <w:r w:rsidR="00CC2D2A" w:rsidRPr="000679C5">
        <w:rPr>
          <w:rFonts w:ascii="Comic Sans MS" w:eastAsia="Times New Roman" w:hAnsi="Comic Sans MS" w:cs="Times New Roman"/>
          <w:sz w:val="24"/>
          <w:szCs w:val="24"/>
          <w:lang w:eastAsia="en-GB"/>
        </w:rPr>
        <w:t>Maths lessons at Brampton Ellis are built on a shared understanding of the importance of feedback and lessons are consistently adapted to meet the needs of our learners.</w:t>
      </w:r>
      <w:r w:rsidR="00C74778" w:rsidRPr="000679C5">
        <w:rPr>
          <w:rFonts w:ascii="Comic Sans MS" w:eastAsia="Times New Roman" w:hAnsi="Comic Sans MS" w:cs="Times New Roman"/>
          <w:sz w:val="24"/>
          <w:szCs w:val="24"/>
          <w:lang w:eastAsia="en-GB"/>
        </w:rPr>
        <w:t xml:space="preserve"> </w:t>
      </w:r>
      <w:r w:rsidR="00FD68EB" w:rsidRPr="000679C5">
        <w:rPr>
          <w:rFonts w:ascii="Comic Sans MS" w:hAnsi="Comic Sans MS" w:cs="Arial"/>
          <w:color w:val="000000"/>
          <w:sz w:val="24"/>
          <w:szCs w:val="24"/>
        </w:rPr>
        <w:t>High quality curriculum materials are used to support classroom teaching. Concrete and pictorial representations of mathematics are chosen carefully to help build procedural and conceptual knowledge together.</w:t>
      </w:r>
    </w:p>
    <w:p w:rsidR="00926CE8" w:rsidRPr="000679C5" w:rsidRDefault="00926CE8" w:rsidP="00F55F77">
      <w:pPr>
        <w:spacing w:after="0" w:line="240" w:lineRule="auto"/>
        <w:jc w:val="both"/>
        <w:textAlignment w:val="baseline"/>
        <w:rPr>
          <w:rFonts w:ascii="Comic Sans MS" w:eastAsia="Times New Roman" w:hAnsi="Comic Sans MS" w:cs="Times New Roman"/>
          <w:sz w:val="24"/>
          <w:szCs w:val="24"/>
          <w:lang w:eastAsia="en-GB"/>
        </w:rPr>
      </w:pPr>
    </w:p>
    <w:p w:rsidR="005B5E44" w:rsidRPr="001E42D7" w:rsidRDefault="00C74778" w:rsidP="001308E5">
      <w:pPr>
        <w:pStyle w:val="font8"/>
        <w:spacing w:before="0" w:beforeAutospacing="0" w:after="0" w:afterAutospacing="0"/>
        <w:jc w:val="both"/>
        <w:textAlignment w:val="baseline"/>
        <w:rPr>
          <w:rFonts w:ascii="Comic Sans MS" w:hAnsi="Comic Sans MS"/>
          <w:highlight w:val="green"/>
        </w:rPr>
      </w:pPr>
      <w:r w:rsidRPr="000679C5">
        <w:rPr>
          <w:rFonts w:ascii="Comic Sans MS" w:hAnsi="Comic Sans MS"/>
        </w:rPr>
        <w:t xml:space="preserve">In terms of structuring our curriculum, we follow the White Rose Hub small steps of progression in Y1-Y5. The aim of this is to move through the year group curriculum in small steps allowing all children to master the objectives and provide deeper learning opportunities. Children are provided with a variety of tasks to </w:t>
      </w:r>
      <w:r w:rsidRPr="000679C5">
        <w:rPr>
          <w:rFonts w:ascii="Comic Sans MS" w:hAnsi="Comic Sans MS"/>
        </w:rPr>
        <w:lastRenderedPageBreak/>
        <w:t xml:space="preserve">deepen their learning and enhance their reasoning and problem solving skills. We value the impact of a </w:t>
      </w:r>
      <w:r w:rsidR="001308E5">
        <w:rPr>
          <w:rFonts w:ascii="Comic Sans MS" w:hAnsi="Comic Sans MS"/>
        </w:rPr>
        <w:t>blocked</w:t>
      </w:r>
      <w:r w:rsidRPr="000679C5">
        <w:rPr>
          <w:rFonts w:ascii="Comic Sans MS" w:hAnsi="Comic Sans MS"/>
        </w:rPr>
        <w:t xml:space="preserve"> curriculum and use a range of retrieval practice strategies</w:t>
      </w:r>
      <w:r w:rsidR="00D210CF" w:rsidRPr="000679C5">
        <w:rPr>
          <w:rFonts w:ascii="Comic Sans MS" w:hAnsi="Comic Sans MS"/>
        </w:rPr>
        <w:t xml:space="preserve"> such as</w:t>
      </w:r>
      <w:r w:rsidRPr="000679C5">
        <w:rPr>
          <w:rFonts w:ascii="Comic Sans MS" w:hAnsi="Comic Sans MS"/>
        </w:rPr>
        <w:t xml:space="preserve"> </w:t>
      </w:r>
      <w:r w:rsidR="007802EE" w:rsidRPr="000679C5">
        <w:rPr>
          <w:rFonts w:ascii="Comic Sans MS" w:hAnsi="Comic Sans MS" w:cs="Arial"/>
        </w:rPr>
        <w:t>m</w:t>
      </w:r>
      <w:r w:rsidR="00D210CF" w:rsidRPr="000679C5">
        <w:rPr>
          <w:rFonts w:ascii="Comic Sans MS" w:hAnsi="Comic Sans MS" w:cs="Arial"/>
        </w:rPr>
        <w:t xml:space="preserve">aths meetings </w:t>
      </w:r>
      <w:r w:rsidRPr="000679C5">
        <w:rPr>
          <w:rFonts w:ascii="Comic Sans MS" w:hAnsi="Comic Sans MS"/>
        </w:rPr>
        <w:t xml:space="preserve">to ensure </w:t>
      </w:r>
      <w:r w:rsidRPr="004168DC">
        <w:rPr>
          <w:rFonts w:ascii="Comic Sans MS" w:hAnsi="Comic Sans MS"/>
        </w:rPr>
        <w:t>retention of previous</w:t>
      </w:r>
      <w:r w:rsidR="001308E5" w:rsidRPr="004168DC">
        <w:rPr>
          <w:rFonts w:ascii="Comic Sans MS" w:hAnsi="Comic Sans MS"/>
        </w:rPr>
        <w:t xml:space="preserve"> learning</w:t>
      </w:r>
      <w:r w:rsidR="00D210CF" w:rsidRPr="004168DC">
        <w:rPr>
          <w:rFonts w:ascii="Comic Sans MS" w:hAnsi="Comic Sans MS" w:cs="Arial"/>
        </w:rPr>
        <w:t xml:space="preserve">. </w:t>
      </w:r>
      <w:r w:rsidR="005B5E44" w:rsidRPr="004168DC">
        <w:rPr>
          <w:rFonts w:ascii="Comic Sans MS" w:hAnsi="Comic Sans MS" w:cs="Arial"/>
        </w:rPr>
        <w:t xml:space="preserve">In EYFS, </w:t>
      </w:r>
      <w:r w:rsidR="0034145E" w:rsidRPr="004168DC">
        <w:rPr>
          <w:rFonts w:ascii="Comic Sans MS" w:hAnsi="Comic Sans MS" w:cs="Arial"/>
        </w:rPr>
        <w:t xml:space="preserve">provision </w:t>
      </w:r>
      <w:r w:rsidR="00170A8E" w:rsidRPr="004168DC">
        <w:rPr>
          <w:rFonts w:ascii="Comic Sans MS" w:hAnsi="Comic Sans MS" w:cs="Arial"/>
        </w:rPr>
        <w:t xml:space="preserve">is planned to support children to gain an understanding and </w:t>
      </w:r>
      <w:r w:rsidR="0034145E" w:rsidRPr="004168DC">
        <w:rPr>
          <w:rFonts w:ascii="Comic Sans MS" w:hAnsi="Comic Sans MS" w:cs="Arial"/>
        </w:rPr>
        <w:t xml:space="preserve">knowledge </w:t>
      </w:r>
      <w:r w:rsidR="00170A8E" w:rsidRPr="004168DC">
        <w:rPr>
          <w:rFonts w:ascii="Comic Sans MS" w:hAnsi="Comic Sans MS" w:cs="Arial"/>
        </w:rPr>
        <w:t>of maths</w:t>
      </w:r>
      <w:r w:rsidR="001308E5" w:rsidRPr="004168DC">
        <w:rPr>
          <w:rFonts w:ascii="Comic Sans MS" w:hAnsi="Comic Sans MS" w:cs="Arial"/>
        </w:rPr>
        <w:t xml:space="preserve"> whilst supporting the progression of the children</w:t>
      </w:r>
      <w:r w:rsidR="00170A8E" w:rsidRPr="004168DC">
        <w:rPr>
          <w:rFonts w:ascii="Comic Sans MS" w:hAnsi="Comic Sans MS" w:cs="Arial"/>
        </w:rPr>
        <w:t xml:space="preserve">. </w:t>
      </w:r>
      <w:r w:rsidR="001E42D7" w:rsidRPr="004168DC">
        <w:rPr>
          <w:rFonts w:ascii="Comic Sans MS" w:hAnsi="Comic Sans MS" w:cs="Arial"/>
        </w:rPr>
        <w:t>In year 6, the curriculum is designed to</w:t>
      </w:r>
      <w:r w:rsidR="001E42D7" w:rsidRPr="004168DC">
        <w:rPr>
          <w:rFonts w:ascii="Comic Sans MS" w:hAnsi="Comic Sans MS"/>
        </w:rPr>
        <w:t xml:space="preserve"> build arithmetic strategies to secure key objectives before progressing to reasoning and problem solving.</w:t>
      </w:r>
      <w:r w:rsidR="001E42D7">
        <w:rPr>
          <w:rFonts w:ascii="Comic Sans MS" w:hAnsi="Comic Sans MS"/>
        </w:rPr>
        <w:t xml:space="preserve"> </w:t>
      </w:r>
      <w:r w:rsidR="001308E5" w:rsidRPr="000679C5">
        <w:rPr>
          <w:rFonts w:ascii="Comic Sans MS" w:hAnsi="Comic Sans MS" w:cs="Arial"/>
        </w:rPr>
        <w:t xml:space="preserve">We aim to provide </w:t>
      </w:r>
      <w:r w:rsidR="001308E5">
        <w:rPr>
          <w:rFonts w:ascii="Comic Sans MS" w:hAnsi="Comic Sans MS" w:cs="Arial"/>
        </w:rPr>
        <w:t xml:space="preserve">early </w:t>
      </w:r>
      <w:r w:rsidR="001308E5" w:rsidRPr="000679C5">
        <w:rPr>
          <w:rFonts w:ascii="Comic Sans MS" w:hAnsi="Comic Sans MS" w:cs="Arial"/>
        </w:rPr>
        <w:t>support children to ensure they are ready for their next step or support their learning</w:t>
      </w:r>
      <w:r w:rsidR="001308E5">
        <w:rPr>
          <w:rFonts w:ascii="Comic Sans MS" w:hAnsi="Comic Sans MS" w:cs="Arial"/>
        </w:rPr>
        <w:t xml:space="preserve"> development by</w:t>
      </w:r>
      <w:r w:rsidR="001308E5" w:rsidRPr="000679C5">
        <w:rPr>
          <w:rFonts w:ascii="Comic Sans MS" w:hAnsi="Comic Sans MS" w:cs="Arial"/>
        </w:rPr>
        <w:t xml:space="preserve"> using smaller focus groups </w:t>
      </w:r>
      <w:r w:rsidR="00D210CF" w:rsidRPr="000679C5">
        <w:rPr>
          <w:rFonts w:ascii="Comic Sans MS" w:hAnsi="Comic Sans MS" w:cs="Arial"/>
        </w:rPr>
        <w:t xml:space="preserve">Children </w:t>
      </w:r>
      <w:r w:rsidR="001308E5">
        <w:rPr>
          <w:rFonts w:ascii="Comic Sans MS" w:hAnsi="Comic Sans MS" w:cs="Arial"/>
        </w:rPr>
        <w:t xml:space="preserve">in school </w:t>
      </w:r>
      <w:r w:rsidR="00D210CF" w:rsidRPr="000679C5">
        <w:rPr>
          <w:rFonts w:ascii="Comic Sans MS" w:hAnsi="Comic Sans MS" w:cs="Arial"/>
        </w:rPr>
        <w:t>are exposed to a wide range of mathematical voca</w:t>
      </w:r>
      <w:r w:rsidR="00FD68EB" w:rsidRPr="000679C5">
        <w:rPr>
          <w:rFonts w:ascii="Comic Sans MS" w:hAnsi="Comic Sans MS" w:cs="Arial"/>
        </w:rPr>
        <w:t xml:space="preserve">bulary which is modelled by their </w:t>
      </w:r>
      <w:r w:rsidR="00D210CF" w:rsidRPr="000679C5">
        <w:rPr>
          <w:rFonts w:ascii="Comic Sans MS" w:hAnsi="Comic Sans MS" w:cs="Arial"/>
        </w:rPr>
        <w:t xml:space="preserve">teacher </w:t>
      </w:r>
      <w:r w:rsidR="00FD68EB" w:rsidRPr="000679C5">
        <w:rPr>
          <w:rFonts w:ascii="Comic Sans MS" w:hAnsi="Comic Sans MS" w:cs="Arial"/>
        </w:rPr>
        <w:t xml:space="preserve">during the lesson. </w:t>
      </w:r>
    </w:p>
    <w:p w:rsidR="001308E5" w:rsidRPr="001308E5" w:rsidRDefault="001308E5" w:rsidP="001308E5">
      <w:pPr>
        <w:pStyle w:val="font8"/>
        <w:spacing w:before="0" w:beforeAutospacing="0" w:after="0" w:afterAutospacing="0"/>
        <w:jc w:val="both"/>
        <w:textAlignment w:val="baseline"/>
        <w:rPr>
          <w:rFonts w:ascii="Comic Sans MS" w:hAnsi="Comic Sans MS" w:cs="Arial"/>
        </w:rPr>
      </w:pPr>
    </w:p>
    <w:p w:rsidR="009002BB" w:rsidRPr="000679C5" w:rsidRDefault="009002BB" w:rsidP="009002BB">
      <w:pPr>
        <w:pStyle w:val="NoSpacing"/>
        <w:jc w:val="center"/>
        <w:rPr>
          <w:rFonts w:ascii="Comic Sans MS" w:hAnsi="Comic Sans MS"/>
          <w:b/>
          <w:sz w:val="24"/>
          <w:szCs w:val="24"/>
          <w:u w:val="single"/>
        </w:rPr>
      </w:pPr>
      <w:r w:rsidRPr="000679C5">
        <w:rPr>
          <w:rFonts w:ascii="Comic Sans MS" w:hAnsi="Comic Sans MS"/>
          <w:b/>
          <w:sz w:val="24"/>
          <w:szCs w:val="24"/>
          <w:u w:val="single"/>
        </w:rPr>
        <w:t>Lesson Design</w:t>
      </w:r>
    </w:p>
    <w:p w:rsidR="00477C0E" w:rsidRPr="000679C5" w:rsidRDefault="00FD68EB" w:rsidP="00477C0E">
      <w:pPr>
        <w:pStyle w:val="NoSpacing"/>
        <w:rPr>
          <w:rFonts w:ascii="Comic Sans MS" w:hAnsi="Comic Sans MS"/>
          <w:sz w:val="24"/>
          <w:szCs w:val="24"/>
        </w:rPr>
      </w:pPr>
      <w:r w:rsidRPr="000679C5">
        <w:rPr>
          <w:rFonts w:ascii="Comic Sans MS" w:hAnsi="Comic Sans MS"/>
          <w:sz w:val="24"/>
          <w:szCs w:val="24"/>
        </w:rPr>
        <w:t xml:space="preserve">Our lesson design </w:t>
      </w:r>
      <w:r w:rsidR="009002BB" w:rsidRPr="000679C5">
        <w:rPr>
          <w:rFonts w:ascii="Comic Sans MS" w:hAnsi="Comic Sans MS"/>
          <w:sz w:val="24"/>
          <w:szCs w:val="24"/>
        </w:rPr>
        <w:t>aims to provide</w:t>
      </w:r>
      <w:r w:rsidRPr="000679C5">
        <w:rPr>
          <w:rFonts w:ascii="Comic Sans MS" w:hAnsi="Comic Sans MS"/>
          <w:sz w:val="24"/>
          <w:szCs w:val="24"/>
        </w:rPr>
        <w:t xml:space="preserve"> a consistent routine within lessons</w:t>
      </w:r>
      <w:r w:rsidR="009002BB" w:rsidRPr="000679C5">
        <w:rPr>
          <w:rFonts w:ascii="Comic Sans MS" w:hAnsi="Comic Sans MS"/>
          <w:sz w:val="24"/>
          <w:szCs w:val="24"/>
        </w:rPr>
        <w:t>:</w:t>
      </w:r>
    </w:p>
    <w:p w:rsidR="00FD68EB" w:rsidRPr="000679C5" w:rsidRDefault="009002BB" w:rsidP="00FD68EB">
      <w:pPr>
        <w:framePr w:hSpace="180" w:wrap="around" w:vAnchor="text" w:hAnchor="margin" w:y="31"/>
        <w:numPr>
          <w:ilvl w:val="1"/>
          <w:numId w:val="6"/>
        </w:numPr>
        <w:spacing w:after="0" w:line="240" w:lineRule="auto"/>
        <w:rPr>
          <w:rFonts w:ascii="Comic Sans MS" w:hAnsi="Comic Sans MS"/>
          <w:sz w:val="24"/>
          <w:szCs w:val="24"/>
        </w:rPr>
      </w:pPr>
      <w:r w:rsidRPr="000679C5">
        <w:rPr>
          <w:rFonts w:ascii="Comic Sans MS" w:hAnsi="Comic Sans MS"/>
          <w:sz w:val="24"/>
          <w:szCs w:val="24"/>
        </w:rPr>
        <w:t>Timetable</w:t>
      </w:r>
      <w:r w:rsidR="00FD68EB" w:rsidRPr="000679C5">
        <w:rPr>
          <w:rFonts w:ascii="Comic Sans MS" w:hAnsi="Comic Sans MS"/>
          <w:sz w:val="24"/>
          <w:szCs w:val="24"/>
        </w:rPr>
        <w:t xml:space="preserve"> practice</w:t>
      </w:r>
    </w:p>
    <w:p w:rsidR="00FD68EB" w:rsidRPr="000679C5" w:rsidRDefault="00FD68EB" w:rsidP="00FD68EB">
      <w:pPr>
        <w:framePr w:hSpace="180" w:wrap="around" w:vAnchor="text" w:hAnchor="margin" w:y="31"/>
        <w:numPr>
          <w:ilvl w:val="1"/>
          <w:numId w:val="6"/>
        </w:numPr>
        <w:spacing w:after="0" w:line="240" w:lineRule="auto"/>
        <w:rPr>
          <w:rFonts w:ascii="Comic Sans MS" w:hAnsi="Comic Sans MS"/>
          <w:sz w:val="24"/>
          <w:szCs w:val="24"/>
        </w:rPr>
      </w:pPr>
      <w:r w:rsidRPr="000679C5">
        <w:rPr>
          <w:rFonts w:ascii="Comic Sans MS" w:hAnsi="Comic Sans MS"/>
          <w:sz w:val="24"/>
          <w:szCs w:val="24"/>
        </w:rPr>
        <w:t>Retrieval starter</w:t>
      </w:r>
    </w:p>
    <w:p w:rsidR="00FD68EB" w:rsidRPr="000679C5" w:rsidRDefault="00FD68EB" w:rsidP="00FD68EB">
      <w:pPr>
        <w:framePr w:hSpace="180" w:wrap="around" w:vAnchor="text" w:hAnchor="margin" w:y="31"/>
        <w:numPr>
          <w:ilvl w:val="1"/>
          <w:numId w:val="6"/>
        </w:numPr>
        <w:spacing w:after="0" w:line="240" w:lineRule="auto"/>
        <w:rPr>
          <w:rFonts w:ascii="Comic Sans MS" w:hAnsi="Comic Sans MS"/>
          <w:sz w:val="24"/>
          <w:szCs w:val="24"/>
        </w:rPr>
      </w:pPr>
      <w:r w:rsidRPr="000679C5">
        <w:rPr>
          <w:rFonts w:ascii="Comic Sans MS" w:hAnsi="Comic Sans MS"/>
          <w:sz w:val="24"/>
          <w:szCs w:val="24"/>
        </w:rPr>
        <w:t>Feedback from the previous day</w:t>
      </w:r>
    </w:p>
    <w:p w:rsidR="00FD68EB" w:rsidRPr="000679C5" w:rsidRDefault="00FD68EB" w:rsidP="00FD68EB">
      <w:pPr>
        <w:framePr w:hSpace="180" w:wrap="around" w:vAnchor="text" w:hAnchor="margin" w:y="31"/>
        <w:numPr>
          <w:ilvl w:val="1"/>
          <w:numId w:val="6"/>
        </w:numPr>
        <w:spacing w:after="0" w:line="240" w:lineRule="auto"/>
        <w:rPr>
          <w:rFonts w:ascii="Comic Sans MS" w:hAnsi="Comic Sans MS"/>
          <w:sz w:val="24"/>
          <w:szCs w:val="24"/>
        </w:rPr>
      </w:pPr>
      <w:r w:rsidRPr="000679C5">
        <w:rPr>
          <w:rFonts w:ascii="Comic Sans MS" w:hAnsi="Comic Sans MS"/>
          <w:sz w:val="24"/>
          <w:szCs w:val="24"/>
        </w:rPr>
        <w:t>Main teach</w:t>
      </w:r>
    </w:p>
    <w:p w:rsidR="00FD68EB" w:rsidRPr="000679C5" w:rsidRDefault="00FD68EB" w:rsidP="00FD68EB">
      <w:pPr>
        <w:framePr w:hSpace="180" w:wrap="around" w:vAnchor="text" w:hAnchor="margin" w:y="31"/>
        <w:numPr>
          <w:ilvl w:val="1"/>
          <w:numId w:val="6"/>
        </w:numPr>
        <w:spacing w:after="0" w:line="240" w:lineRule="auto"/>
        <w:rPr>
          <w:rFonts w:ascii="Comic Sans MS" w:hAnsi="Comic Sans MS"/>
          <w:sz w:val="24"/>
          <w:szCs w:val="24"/>
        </w:rPr>
      </w:pPr>
      <w:r w:rsidRPr="000679C5">
        <w:rPr>
          <w:rFonts w:ascii="Comic Sans MS" w:hAnsi="Comic Sans MS"/>
          <w:sz w:val="24"/>
          <w:szCs w:val="24"/>
        </w:rPr>
        <w:t>Learning activity including focus groups</w:t>
      </w:r>
    </w:p>
    <w:p w:rsidR="00FD68EB" w:rsidRPr="000679C5" w:rsidRDefault="00FD68EB" w:rsidP="00FD68EB">
      <w:pPr>
        <w:framePr w:hSpace="180" w:wrap="around" w:vAnchor="text" w:hAnchor="margin" w:y="31"/>
        <w:numPr>
          <w:ilvl w:val="1"/>
          <w:numId w:val="6"/>
        </w:numPr>
        <w:spacing w:after="0" w:line="240" w:lineRule="auto"/>
        <w:rPr>
          <w:rFonts w:ascii="Comic Sans MS" w:hAnsi="Comic Sans MS"/>
          <w:sz w:val="24"/>
          <w:szCs w:val="24"/>
        </w:rPr>
      </w:pPr>
      <w:r w:rsidRPr="000679C5">
        <w:rPr>
          <w:rFonts w:ascii="Comic Sans MS" w:hAnsi="Comic Sans MS"/>
          <w:sz w:val="24"/>
          <w:szCs w:val="24"/>
        </w:rPr>
        <w:t>Reflection on learning.</w:t>
      </w:r>
    </w:p>
    <w:p w:rsidR="009002BB" w:rsidRPr="000679C5" w:rsidRDefault="009002BB" w:rsidP="009002BB">
      <w:pPr>
        <w:framePr w:hSpace="180" w:wrap="around" w:vAnchor="text" w:hAnchor="margin" w:y="31"/>
        <w:spacing w:after="0" w:line="240" w:lineRule="auto"/>
        <w:rPr>
          <w:rFonts w:ascii="Comic Sans MS" w:hAnsi="Comic Sans MS"/>
          <w:sz w:val="24"/>
          <w:szCs w:val="24"/>
        </w:rPr>
      </w:pPr>
    </w:p>
    <w:p w:rsidR="009002BB" w:rsidRPr="000679C5" w:rsidRDefault="009002BB" w:rsidP="009002BB">
      <w:pPr>
        <w:pStyle w:val="ListParagraph"/>
        <w:framePr w:hSpace="180" w:wrap="around" w:vAnchor="text" w:hAnchor="margin" w:y="31"/>
        <w:numPr>
          <w:ilvl w:val="0"/>
          <w:numId w:val="7"/>
        </w:numPr>
        <w:spacing w:after="0" w:line="240" w:lineRule="auto"/>
        <w:rPr>
          <w:rFonts w:ascii="Comic Sans MS" w:hAnsi="Comic Sans MS"/>
          <w:sz w:val="24"/>
          <w:szCs w:val="24"/>
        </w:rPr>
      </w:pPr>
      <w:r w:rsidRPr="000679C5">
        <w:rPr>
          <w:rFonts w:ascii="Comic Sans MS" w:hAnsi="Comic Sans MS"/>
          <w:sz w:val="24"/>
          <w:szCs w:val="24"/>
        </w:rPr>
        <w:t>Maths meeting (to occur outside of the timetabled lesson time)</w:t>
      </w:r>
    </w:p>
    <w:p w:rsidR="00FD68EB" w:rsidRPr="000679C5" w:rsidRDefault="00FD68EB" w:rsidP="00477C0E">
      <w:pPr>
        <w:pStyle w:val="NoSpacing"/>
        <w:rPr>
          <w:rFonts w:ascii="Comic Sans MS" w:hAnsi="Comic Sans MS"/>
          <w:sz w:val="24"/>
          <w:szCs w:val="24"/>
        </w:rPr>
      </w:pPr>
    </w:p>
    <w:p w:rsidR="00477C0E" w:rsidRPr="000679C5" w:rsidRDefault="00477C0E" w:rsidP="00477C0E">
      <w:pPr>
        <w:pStyle w:val="NoSpacing"/>
        <w:ind w:left="720"/>
        <w:rPr>
          <w:rFonts w:ascii="Comic Sans MS" w:hAnsi="Comic Sans MS"/>
          <w:sz w:val="24"/>
          <w:szCs w:val="24"/>
        </w:rPr>
      </w:pPr>
    </w:p>
    <w:p w:rsidR="008D5B5C" w:rsidRPr="000679C5" w:rsidRDefault="001C0BE2" w:rsidP="001C0BE2">
      <w:pPr>
        <w:jc w:val="center"/>
        <w:rPr>
          <w:rFonts w:ascii="Comic Sans MS" w:hAnsi="Comic Sans MS"/>
          <w:b/>
          <w:sz w:val="24"/>
          <w:szCs w:val="24"/>
          <w:u w:val="single"/>
        </w:rPr>
      </w:pPr>
      <w:r w:rsidRPr="000679C5">
        <w:rPr>
          <w:rFonts w:ascii="Comic Sans MS" w:hAnsi="Comic Sans MS"/>
          <w:b/>
          <w:sz w:val="24"/>
          <w:szCs w:val="24"/>
          <w:u w:val="single"/>
        </w:rPr>
        <w:t>Assessment</w:t>
      </w:r>
    </w:p>
    <w:p w:rsidR="00D210CF" w:rsidRPr="001E42D7" w:rsidRDefault="001C0BE2" w:rsidP="001E42D7">
      <w:pPr>
        <w:shd w:val="clear" w:color="auto" w:fill="FFFFFF"/>
        <w:spacing w:after="0" w:line="240" w:lineRule="auto"/>
        <w:textAlignment w:val="baseline"/>
        <w:rPr>
          <w:rFonts w:ascii="Comic Sans MS" w:eastAsia="Times New Roman" w:hAnsi="Comic Sans MS" w:cs="Calibri"/>
          <w:sz w:val="24"/>
          <w:szCs w:val="28"/>
          <w:highlight w:val="yellow"/>
          <w:bdr w:val="none" w:sz="0" w:space="0" w:color="auto" w:frame="1"/>
          <w:lang w:eastAsia="en-GB"/>
        </w:rPr>
      </w:pPr>
      <w:r w:rsidRPr="000679C5">
        <w:rPr>
          <w:rFonts w:ascii="Comic Sans MS" w:hAnsi="Comic Sans MS"/>
          <w:sz w:val="24"/>
          <w:szCs w:val="24"/>
        </w:rPr>
        <w:t>Assessment and feedback is an important aspect within the design of our maths curriculum. Children</w:t>
      </w:r>
      <w:r w:rsidR="00CC2D2A" w:rsidRPr="000679C5">
        <w:rPr>
          <w:rFonts w:ascii="Comic Sans MS" w:hAnsi="Comic Sans MS"/>
          <w:sz w:val="24"/>
          <w:szCs w:val="24"/>
        </w:rPr>
        <w:t xml:space="preserve"> </w:t>
      </w:r>
      <w:r w:rsidR="008B6AD6" w:rsidRPr="000679C5">
        <w:rPr>
          <w:rFonts w:ascii="Comic Sans MS" w:hAnsi="Comic Sans MS"/>
          <w:sz w:val="24"/>
          <w:szCs w:val="24"/>
        </w:rPr>
        <w:t xml:space="preserve">are included </w:t>
      </w:r>
      <w:r w:rsidR="00CC2D2A" w:rsidRPr="000679C5">
        <w:rPr>
          <w:rFonts w:ascii="Comic Sans MS" w:hAnsi="Comic Sans MS"/>
          <w:sz w:val="24"/>
          <w:szCs w:val="24"/>
        </w:rPr>
        <w:t xml:space="preserve">in the </w:t>
      </w:r>
      <w:bookmarkStart w:id="0" w:name="_GoBack"/>
      <w:bookmarkEnd w:id="0"/>
      <w:r w:rsidR="00CC2D2A" w:rsidRPr="004168DC">
        <w:rPr>
          <w:rFonts w:ascii="Comic Sans MS" w:hAnsi="Comic Sans MS"/>
          <w:sz w:val="24"/>
          <w:szCs w:val="24"/>
        </w:rPr>
        <w:t xml:space="preserve">assessment process and are given the opportunity to reflect on the progress that they have made. </w:t>
      </w:r>
      <w:r w:rsidR="005B5E44" w:rsidRPr="004168DC">
        <w:rPr>
          <w:rFonts w:ascii="Comic Sans MS" w:eastAsia="Times New Roman" w:hAnsi="Comic Sans MS" w:cs="Calibri"/>
          <w:sz w:val="24"/>
          <w:szCs w:val="28"/>
          <w:bdr w:val="none" w:sz="0" w:space="0" w:color="auto" w:frame="1"/>
          <w:lang w:eastAsia="en-GB"/>
        </w:rPr>
        <w:t>Within EYFS, photographs and observational notes are taken to show the progression and developmen</w:t>
      </w:r>
      <w:r w:rsidR="001E42D7" w:rsidRPr="004168DC">
        <w:rPr>
          <w:rFonts w:ascii="Comic Sans MS" w:eastAsia="Times New Roman" w:hAnsi="Comic Sans MS" w:cs="Calibri"/>
          <w:sz w:val="24"/>
          <w:szCs w:val="28"/>
          <w:bdr w:val="none" w:sz="0" w:space="0" w:color="auto" w:frame="1"/>
          <w:lang w:eastAsia="en-GB"/>
        </w:rPr>
        <w:t xml:space="preserve">t of children within mathematics. </w:t>
      </w:r>
      <w:r w:rsidR="000679C5" w:rsidRPr="004168DC">
        <w:rPr>
          <w:rFonts w:ascii="Comic Sans MS" w:hAnsi="Comic Sans MS"/>
          <w:sz w:val="24"/>
          <w:szCs w:val="24"/>
        </w:rPr>
        <w:t>A</w:t>
      </w:r>
      <w:r w:rsidR="00CC2D2A" w:rsidRPr="004168DC">
        <w:rPr>
          <w:rFonts w:ascii="Comic Sans MS" w:hAnsi="Comic Sans MS"/>
          <w:sz w:val="24"/>
          <w:szCs w:val="24"/>
        </w:rPr>
        <w:t>s the</w:t>
      </w:r>
      <w:r w:rsidR="00CC2D2A" w:rsidRPr="000679C5">
        <w:rPr>
          <w:rFonts w:ascii="Comic Sans MS" w:hAnsi="Comic Sans MS"/>
          <w:sz w:val="24"/>
          <w:szCs w:val="24"/>
        </w:rPr>
        <w:t xml:space="preserve"> children </w:t>
      </w:r>
      <w:r w:rsidR="00926CE8" w:rsidRPr="000679C5">
        <w:rPr>
          <w:rFonts w:ascii="Comic Sans MS" w:hAnsi="Comic Sans MS"/>
          <w:sz w:val="24"/>
          <w:szCs w:val="24"/>
        </w:rPr>
        <w:t xml:space="preserve">progress through the small steps in the </w:t>
      </w:r>
      <w:r w:rsidR="000679C5" w:rsidRPr="001E42D7">
        <w:rPr>
          <w:rFonts w:ascii="Comic Sans MS" w:hAnsi="Comic Sans MS"/>
          <w:sz w:val="24"/>
          <w:szCs w:val="24"/>
        </w:rPr>
        <w:t>KS2</w:t>
      </w:r>
      <w:r w:rsidR="000679C5" w:rsidRPr="000679C5">
        <w:rPr>
          <w:rFonts w:ascii="Comic Sans MS" w:hAnsi="Comic Sans MS"/>
          <w:sz w:val="24"/>
          <w:szCs w:val="24"/>
        </w:rPr>
        <w:t xml:space="preserve"> </w:t>
      </w:r>
      <w:r w:rsidR="00926CE8" w:rsidRPr="000679C5">
        <w:rPr>
          <w:rFonts w:ascii="Comic Sans MS" w:hAnsi="Comic Sans MS"/>
          <w:sz w:val="24"/>
          <w:szCs w:val="24"/>
        </w:rPr>
        <w:t xml:space="preserve">White Rose Hub Scheme of work, they complete a pre and post assessment for each of the blocks to evidence the progress they have made. </w:t>
      </w:r>
      <w:r w:rsidR="008B6AD6" w:rsidRPr="000679C5">
        <w:rPr>
          <w:rFonts w:ascii="Comic Sans MS" w:hAnsi="Comic Sans MS"/>
          <w:sz w:val="24"/>
          <w:szCs w:val="24"/>
        </w:rPr>
        <w:t>Children also complete an end of term reasoning and arithmetic assessment to track their progress throughout the year. During the teaching of new concepts o</w:t>
      </w:r>
      <w:r w:rsidR="00926CE8" w:rsidRPr="000679C5">
        <w:rPr>
          <w:rFonts w:ascii="Comic Sans MS" w:hAnsi="Comic Sans MS"/>
          <w:sz w:val="24"/>
          <w:szCs w:val="24"/>
        </w:rPr>
        <w:t>ther low stake assessments occur</w:t>
      </w:r>
      <w:r w:rsidR="008B6AD6" w:rsidRPr="000679C5">
        <w:rPr>
          <w:rFonts w:ascii="Comic Sans MS" w:hAnsi="Comic Sans MS"/>
          <w:sz w:val="24"/>
          <w:szCs w:val="24"/>
        </w:rPr>
        <w:t xml:space="preserve"> so that live </w:t>
      </w:r>
      <w:r w:rsidR="00D210CF" w:rsidRPr="000679C5">
        <w:rPr>
          <w:rFonts w:ascii="Comic Sans MS" w:hAnsi="Comic Sans MS"/>
          <w:sz w:val="24"/>
          <w:szCs w:val="24"/>
        </w:rPr>
        <w:t>feedback and marking can occur</w:t>
      </w:r>
      <w:r w:rsidR="00926CE8" w:rsidRPr="000679C5">
        <w:rPr>
          <w:rFonts w:ascii="Comic Sans MS" w:hAnsi="Comic Sans MS"/>
          <w:sz w:val="24"/>
          <w:szCs w:val="24"/>
        </w:rPr>
        <w:t xml:space="preserve">. </w:t>
      </w:r>
    </w:p>
    <w:p w:rsidR="00F55F77" w:rsidRPr="000679C5" w:rsidRDefault="00F55F77" w:rsidP="00C53848">
      <w:pPr>
        <w:jc w:val="center"/>
        <w:rPr>
          <w:rFonts w:ascii="Comic Sans MS" w:hAnsi="Comic Sans MS"/>
          <w:b/>
          <w:sz w:val="24"/>
          <w:szCs w:val="24"/>
          <w:u w:val="single"/>
        </w:rPr>
      </w:pPr>
      <w:r w:rsidRPr="000679C5">
        <w:rPr>
          <w:rFonts w:ascii="Comic Sans MS" w:hAnsi="Comic Sans MS"/>
          <w:b/>
          <w:sz w:val="24"/>
          <w:szCs w:val="24"/>
          <w:u w:val="single"/>
        </w:rPr>
        <w:t xml:space="preserve">Impact </w:t>
      </w:r>
    </w:p>
    <w:p w:rsidR="00F1630A" w:rsidRPr="000679C5" w:rsidRDefault="00F1630A" w:rsidP="00F1630A">
      <w:pPr>
        <w:rPr>
          <w:rFonts w:ascii="Comic Sans MS" w:hAnsi="Comic Sans MS"/>
          <w:sz w:val="24"/>
          <w:szCs w:val="24"/>
        </w:rPr>
      </w:pPr>
      <w:r w:rsidRPr="000679C5">
        <w:rPr>
          <w:rFonts w:ascii="Comic Sans MS" w:hAnsi="Comic Sans MS"/>
          <w:sz w:val="24"/>
          <w:szCs w:val="24"/>
        </w:rPr>
        <w:t>Our maths</w:t>
      </w:r>
      <w:r w:rsidR="00F55F77" w:rsidRPr="000679C5">
        <w:rPr>
          <w:rFonts w:ascii="Comic Sans MS" w:hAnsi="Comic Sans MS"/>
          <w:sz w:val="24"/>
          <w:szCs w:val="24"/>
        </w:rPr>
        <w:t xml:space="preserve"> curriculum shows clear progression of skills as children move through school. </w:t>
      </w:r>
      <w:r w:rsidRPr="000679C5">
        <w:rPr>
          <w:rFonts w:ascii="Comic Sans MS" w:hAnsi="Comic Sans MS"/>
          <w:sz w:val="24"/>
          <w:szCs w:val="24"/>
        </w:rPr>
        <w:t xml:space="preserve">It will provide children with the opportunity to build on their prior </w:t>
      </w:r>
      <w:r w:rsidRPr="000679C5">
        <w:rPr>
          <w:rFonts w:ascii="Comic Sans MS" w:hAnsi="Comic Sans MS"/>
          <w:sz w:val="24"/>
          <w:szCs w:val="24"/>
        </w:rPr>
        <w:lastRenderedPageBreak/>
        <w:t xml:space="preserve">knowledge </w:t>
      </w:r>
      <w:r w:rsidR="00CE6CED" w:rsidRPr="000679C5">
        <w:rPr>
          <w:rFonts w:ascii="Comic Sans MS" w:hAnsi="Comic Sans MS"/>
          <w:sz w:val="24"/>
          <w:szCs w:val="24"/>
        </w:rPr>
        <w:t xml:space="preserve">whilst </w:t>
      </w:r>
      <w:r w:rsidRPr="000679C5">
        <w:rPr>
          <w:rFonts w:ascii="Comic Sans MS" w:hAnsi="Comic Sans MS"/>
          <w:sz w:val="24"/>
          <w:szCs w:val="24"/>
        </w:rPr>
        <w:t xml:space="preserve">building </w:t>
      </w:r>
      <w:r w:rsidR="00CE6CED" w:rsidRPr="000679C5">
        <w:rPr>
          <w:rFonts w:ascii="Comic Sans MS" w:hAnsi="Comic Sans MS"/>
          <w:sz w:val="24"/>
          <w:szCs w:val="24"/>
        </w:rPr>
        <w:t xml:space="preserve">their </w:t>
      </w:r>
      <w:r w:rsidRPr="000679C5">
        <w:rPr>
          <w:rFonts w:ascii="Comic Sans MS" w:hAnsi="Comic Sans MS"/>
          <w:sz w:val="24"/>
          <w:szCs w:val="24"/>
        </w:rPr>
        <w:t>resilience and confidence.</w:t>
      </w:r>
      <w:r w:rsidR="00CE6CED" w:rsidRPr="000679C5">
        <w:rPr>
          <w:rFonts w:ascii="Comic Sans MS" w:hAnsi="Comic Sans MS"/>
          <w:sz w:val="24"/>
          <w:szCs w:val="24"/>
        </w:rPr>
        <w:t xml:space="preserve"> Children will be engaged and enjoy learning in a challenging environment where they can actively take part in lessons. </w:t>
      </w:r>
      <w:r w:rsidR="00D210CF" w:rsidRPr="000679C5">
        <w:rPr>
          <w:rFonts w:ascii="Comic Sans MS" w:hAnsi="Comic Sans MS"/>
          <w:sz w:val="24"/>
          <w:szCs w:val="24"/>
        </w:rPr>
        <w:t xml:space="preserve">Children can </w:t>
      </w:r>
      <w:r w:rsidR="00FD68EB" w:rsidRPr="000679C5">
        <w:rPr>
          <w:rFonts w:ascii="Comic Sans MS" w:hAnsi="Comic Sans MS"/>
          <w:sz w:val="24"/>
          <w:szCs w:val="24"/>
        </w:rPr>
        <w:t xml:space="preserve">confidently </w:t>
      </w:r>
      <w:r w:rsidR="00D210CF" w:rsidRPr="000679C5">
        <w:rPr>
          <w:rFonts w:ascii="Comic Sans MS" w:hAnsi="Comic Sans MS"/>
          <w:sz w:val="24"/>
          <w:szCs w:val="24"/>
        </w:rPr>
        <w:t xml:space="preserve">use different representations of mathematical concepts and are confident to talk about their maths learning. </w:t>
      </w:r>
      <w:r w:rsidR="00FD68EB" w:rsidRPr="000679C5">
        <w:rPr>
          <w:rFonts w:ascii="Comic Sans MS" w:hAnsi="Comic Sans MS"/>
          <w:sz w:val="24"/>
          <w:szCs w:val="24"/>
        </w:rPr>
        <w:t xml:space="preserve">Assessment is effective and the use of monitoring ensures all children are supported. </w:t>
      </w:r>
    </w:p>
    <w:p w:rsidR="00F1630A" w:rsidRPr="00F1630A" w:rsidRDefault="00F1630A" w:rsidP="00F1630A">
      <w:pPr>
        <w:spacing w:after="0" w:line="240" w:lineRule="auto"/>
        <w:textAlignment w:val="top"/>
        <w:rPr>
          <w:rFonts w:ascii="Arial" w:eastAsia="Times New Roman" w:hAnsi="Arial" w:cs="Arial"/>
          <w:sz w:val="27"/>
          <w:szCs w:val="27"/>
          <w:lang w:eastAsia="en-GB"/>
        </w:rPr>
      </w:pPr>
      <w:r w:rsidRPr="00F1630A">
        <w:rPr>
          <w:rFonts w:ascii="Arial" w:eastAsia="Times New Roman" w:hAnsi="Arial" w:cs="Arial"/>
          <w:sz w:val="27"/>
          <w:szCs w:val="27"/>
          <w:lang w:eastAsia="en-GB"/>
        </w:rPr>
        <w:t> </w:t>
      </w:r>
    </w:p>
    <w:p w:rsidR="00F1630A" w:rsidRPr="00F55F77" w:rsidRDefault="00F1630A" w:rsidP="00F1630A">
      <w:pPr>
        <w:rPr>
          <w:rFonts w:ascii="Comic Sans MS" w:hAnsi="Comic Sans MS"/>
          <w:sz w:val="28"/>
          <w:u w:val="single"/>
        </w:rPr>
      </w:pPr>
    </w:p>
    <w:sectPr w:rsidR="00F1630A" w:rsidRPr="00F55F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505F2"/>
    <w:multiLevelType w:val="multilevel"/>
    <w:tmpl w:val="E9D4324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bullet"/>
      <w:lvlText w:val="o"/>
      <w:lvlJc w:val="left"/>
      <w:pPr>
        <w:ind w:left="1224" w:hanging="504"/>
      </w:pPr>
      <w:rPr>
        <w:rFonts w:ascii="Courier New" w:hAnsi="Courier New" w:cs="Courier New" w:hint="default"/>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cs="Times New Roman"/>
      </w:r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9D11A25"/>
    <w:multiLevelType w:val="multilevel"/>
    <w:tmpl w:val="508A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FF6841"/>
    <w:multiLevelType w:val="multilevel"/>
    <w:tmpl w:val="9A78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7157DE"/>
    <w:multiLevelType w:val="hybridMultilevel"/>
    <w:tmpl w:val="3D7AE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7A2AFD"/>
    <w:multiLevelType w:val="hybridMultilevel"/>
    <w:tmpl w:val="F064E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99932CE"/>
    <w:multiLevelType w:val="hybridMultilevel"/>
    <w:tmpl w:val="6E1811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F5017A"/>
    <w:multiLevelType w:val="multilevel"/>
    <w:tmpl w:val="A306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6"/>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48"/>
    <w:rsid w:val="000679C5"/>
    <w:rsid w:val="000E167E"/>
    <w:rsid w:val="001308E5"/>
    <w:rsid w:val="00170A8E"/>
    <w:rsid w:val="001C0BE2"/>
    <w:rsid w:val="001E42D7"/>
    <w:rsid w:val="0034145E"/>
    <w:rsid w:val="003D29B7"/>
    <w:rsid w:val="004168DC"/>
    <w:rsid w:val="00477C0E"/>
    <w:rsid w:val="005B5E44"/>
    <w:rsid w:val="005D59DB"/>
    <w:rsid w:val="007704B1"/>
    <w:rsid w:val="007802EE"/>
    <w:rsid w:val="008B1834"/>
    <w:rsid w:val="008B6AD6"/>
    <w:rsid w:val="008D5B5C"/>
    <w:rsid w:val="009002BB"/>
    <w:rsid w:val="00926CE8"/>
    <w:rsid w:val="00956CB5"/>
    <w:rsid w:val="00A451B2"/>
    <w:rsid w:val="00A4714D"/>
    <w:rsid w:val="00BD1DE5"/>
    <w:rsid w:val="00C53848"/>
    <w:rsid w:val="00C74778"/>
    <w:rsid w:val="00C80C05"/>
    <w:rsid w:val="00CC2D2A"/>
    <w:rsid w:val="00CE6CED"/>
    <w:rsid w:val="00D12C54"/>
    <w:rsid w:val="00D210CF"/>
    <w:rsid w:val="00DD44D0"/>
    <w:rsid w:val="00F1630A"/>
    <w:rsid w:val="00F34653"/>
    <w:rsid w:val="00F42098"/>
    <w:rsid w:val="00F55F77"/>
    <w:rsid w:val="00FD6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367EDF-29E3-4245-BB9F-39C93C4E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55F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F55F77"/>
  </w:style>
  <w:style w:type="paragraph" w:styleId="NoSpacing">
    <w:name w:val="No Spacing"/>
    <w:uiPriority w:val="1"/>
    <w:qFormat/>
    <w:rsid w:val="00F55F77"/>
    <w:pPr>
      <w:spacing w:after="0" w:line="240" w:lineRule="auto"/>
    </w:pPr>
  </w:style>
  <w:style w:type="paragraph" w:styleId="NormalWeb">
    <w:name w:val="Normal (Web)"/>
    <w:basedOn w:val="Normal"/>
    <w:uiPriority w:val="99"/>
    <w:semiHidden/>
    <w:unhideWhenUsed/>
    <w:rsid w:val="00F163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26CE8"/>
    <w:pPr>
      <w:ind w:left="720"/>
      <w:contextualSpacing/>
    </w:pPr>
  </w:style>
  <w:style w:type="paragraph" w:styleId="BodyText">
    <w:name w:val="Body Text"/>
    <w:basedOn w:val="Normal"/>
    <w:link w:val="BodyTextChar"/>
    <w:rsid w:val="00FD68EB"/>
    <w:pPr>
      <w:spacing w:after="0" w:line="240" w:lineRule="auto"/>
    </w:pPr>
    <w:rPr>
      <w:rFonts w:ascii="Arial" w:eastAsia="Times New Roman" w:hAnsi="Arial" w:cs="Arial"/>
      <w:sz w:val="20"/>
      <w:szCs w:val="20"/>
      <w:lang w:eastAsia="en-GB"/>
    </w:rPr>
  </w:style>
  <w:style w:type="character" w:customStyle="1" w:styleId="BodyTextChar">
    <w:name w:val="Body Text Char"/>
    <w:basedOn w:val="DefaultParagraphFont"/>
    <w:link w:val="BodyText"/>
    <w:rsid w:val="00FD68EB"/>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199446">
      <w:bodyDiv w:val="1"/>
      <w:marLeft w:val="0"/>
      <w:marRight w:val="0"/>
      <w:marTop w:val="0"/>
      <w:marBottom w:val="0"/>
      <w:divBdr>
        <w:top w:val="none" w:sz="0" w:space="0" w:color="auto"/>
        <w:left w:val="none" w:sz="0" w:space="0" w:color="auto"/>
        <w:bottom w:val="none" w:sz="0" w:space="0" w:color="auto"/>
        <w:right w:val="none" w:sz="0" w:space="0" w:color="auto"/>
      </w:divBdr>
    </w:div>
    <w:div w:id="650258571">
      <w:bodyDiv w:val="1"/>
      <w:marLeft w:val="0"/>
      <w:marRight w:val="0"/>
      <w:marTop w:val="0"/>
      <w:marBottom w:val="0"/>
      <w:divBdr>
        <w:top w:val="none" w:sz="0" w:space="0" w:color="auto"/>
        <w:left w:val="none" w:sz="0" w:space="0" w:color="auto"/>
        <w:bottom w:val="none" w:sz="0" w:space="0" w:color="auto"/>
        <w:right w:val="none" w:sz="0" w:space="0" w:color="auto"/>
      </w:divBdr>
      <w:divsChild>
        <w:div w:id="319044690">
          <w:marLeft w:val="0"/>
          <w:marRight w:val="0"/>
          <w:marTop w:val="0"/>
          <w:marBottom w:val="0"/>
          <w:divBdr>
            <w:top w:val="none" w:sz="0" w:space="0" w:color="auto"/>
            <w:left w:val="none" w:sz="0" w:space="0" w:color="auto"/>
            <w:bottom w:val="none" w:sz="0" w:space="0" w:color="auto"/>
            <w:right w:val="none" w:sz="0" w:space="0" w:color="auto"/>
          </w:divBdr>
        </w:div>
        <w:div w:id="1018119866">
          <w:marLeft w:val="0"/>
          <w:marRight w:val="0"/>
          <w:marTop w:val="0"/>
          <w:marBottom w:val="0"/>
          <w:divBdr>
            <w:top w:val="none" w:sz="0" w:space="0" w:color="auto"/>
            <w:left w:val="none" w:sz="0" w:space="0" w:color="auto"/>
            <w:bottom w:val="none" w:sz="0" w:space="0" w:color="auto"/>
            <w:right w:val="none" w:sz="0" w:space="0" w:color="auto"/>
          </w:divBdr>
        </w:div>
        <w:div w:id="1952009737">
          <w:marLeft w:val="0"/>
          <w:marRight w:val="0"/>
          <w:marTop w:val="0"/>
          <w:marBottom w:val="0"/>
          <w:divBdr>
            <w:top w:val="none" w:sz="0" w:space="0" w:color="auto"/>
            <w:left w:val="none" w:sz="0" w:space="0" w:color="auto"/>
            <w:bottom w:val="none" w:sz="0" w:space="0" w:color="auto"/>
            <w:right w:val="none" w:sz="0" w:space="0" w:color="auto"/>
          </w:divBdr>
        </w:div>
        <w:div w:id="1247571169">
          <w:marLeft w:val="0"/>
          <w:marRight w:val="0"/>
          <w:marTop w:val="0"/>
          <w:marBottom w:val="0"/>
          <w:divBdr>
            <w:top w:val="none" w:sz="0" w:space="0" w:color="auto"/>
            <w:left w:val="none" w:sz="0" w:space="0" w:color="auto"/>
            <w:bottom w:val="none" w:sz="0" w:space="0" w:color="auto"/>
            <w:right w:val="none" w:sz="0" w:space="0" w:color="auto"/>
          </w:divBdr>
        </w:div>
      </w:divsChild>
    </w:div>
    <w:div w:id="1298803256">
      <w:bodyDiv w:val="1"/>
      <w:marLeft w:val="0"/>
      <w:marRight w:val="0"/>
      <w:marTop w:val="0"/>
      <w:marBottom w:val="0"/>
      <w:divBdr>
        <w:top w:val="none" w:sz="0" w:space="0" w:color="auto"/>
        <w:left w:val="none" w:sz="0" w:space="0" w:color="auto"/>
        <w:bottom w:val="none" w:sz="0" w:space="0" w:color="auto"/>
        <w:right w:val="none" w:sz="0" w:space="0" w:color="auto"/>
      </w:divBdr>
    </w:div>
    <w:div w:id="1418282373">
      <w:bodyDiv w:val="1"/>
      <w:marLeft w:val="0"/>
      <w:marRight w:val="0"/>
      <w:marTop w:val="0"/>
      <w:marBottom w:val="0"/>
      <w:divBdr>
        <w:top w:val="none" w:sz="0" w:space="0" w:color="auto"/>
        <w:left w:val="none" w:sz="0" w:space="0" w:color="auto"/>
        <w:bottom w:val="none" w:sz="0" w:space="0" w:color="auto"/>
        <w:right w:val="none" w:sz="0" w:space="0" w:color="auto"/>
      </w:divBdr>
    </w:div>
    <w:div w:id="1870949526">
      <w:bodyDiv w:val="1"/>
      <w:marLeft w:val="0"/>
      <w:marRight w:val="0"/>
      <w:marTop w:val="0"/>
      <w:marBottom w:val="0"/>
      <w:divBdr>
        <w:top w:val="none" w:sz="0" w:space="0" w:color="auto"/>
        <w:left w:val="none" w:sz="0" w:space="0" w:color="auto"/>
        <w:bottom w:val="none" w:sz="0" w:space="0" w:color="auto"/>
        <w:right w:val="none" w:sz="0" w:space="0" w:color="auto"/>
      </w:divBdr>
    </w:div>
    <w:div w:id="197455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Doherty</dc:creator>
  <cp:lastModifiedBy>amy parry</cp:lastModifiedBy>
  <cp:revision>2</cp:revision>
  <cp:lastPrinted>2021-11-03T14:47:00Z</cp:lastPrinted>
  <dcterms:created xsi:type="dcterms:W3CDTF">2021-11-14T11:06:00Z</dcterms:created>
  <dcterms:modified xsi:type="dcterms:W3CDTF">2021-11-14T11:06:00Z</dcterms:modified>
</cp:coreProperties>
</file>